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9938" w14:textId="4D6F3716" w:rsidR="00DE3E8E" w:rsidRPr="003C712D" w:rsidRDefault="00DE3E8E" w:rsidP="00DE3E8E">
      <w:pPr>
        <w:jc w:val="center"/>
      </w:pPr>
      <w:r w:rsidRPr="003C712D">
        <w:t>LAFAYETTE COUNTY BOARD OF SUPERVISORS</w:t>
      </w:r>
    </w:p>
    <w:p w14:paraId="5336BFB3" w14:textId="0F5F0138" w:rsidR="00DE3E8E" w:rsidRPr="003C712D" w:rsidRDefault="00440CDA" w:rsidP="00DE3E8E">
      <w:pPr>
        <w:jc w:val="center"/>
      </w:pPr>
      <w:r>
        <w:t>June 1</w:t>
      </w:r>
      <w:r w:rsidRPr="00440CDA">
        <w:rPr>
          <w:vertAlign w:val="superscript"/>
        </w:rPr>
        <w:t>st</w:t>
      </w:r>
      <w:r w:rsidR="00DE3E8E">
        <w:t>, 202</w:t>
      </w:r>
      <w:r w:rsidR="0069107A">
        <w:t>6</w:t>
      </w:r>
    </w:p>
    <w:p w14:paraId="7665255E" w14:textId="77777777" w:rsidR="00DE3E8E" w:rsidRPr="003C712D" w:rsidRDefault="00DE3E8E" w:rsidP="00DE3E8E">
      <w:pPr>
        <w:jc w:val="center"/>
      </w:pPr>
      <w:r>
        <w:t>5:00 P</w:t>
      </w:r>
      <w:r w:rsidRPr="003C712D">
        <w:t>M</w:t>
      </w:r>
    </w:p>
    <w:p w14:paraId="21578435" w14:textId="77777777" w:rsidR="00DE3E8E" w:rsidRPr="003C712D" w:rsidRDefault="00DE3E8E" w:rsidP="00DE3E8E">
      <w:pPr>
        <w:jc w:val="center"/>
      </w:pPr>
    </w:p>
    <w:p w14:paraId="35779EE0" w14:textId="77777777" w:rsidR="00DE3E8E" w:rsidRPr="003C712D" w:rsidRDefault="00DE3E8E" w:rsidP="00DE3E8E">
      <w:pPr>
        <w:pStyle w:val="List"/>
        <w:jc w:val="both"/>
      </w:pPr>
      <w:r w:rsidRPr="003C712D">
        <w:t>Call to Order</w:t>
      </w:r>
    </w:p>
    <w:p w14:paraId="4916C500" w14:textId="77777777" w:rsidR="00DE3E8E" w:rsidRDefault="00DE3E8E" w:rsidP="00DE3E8E">
      <w:pPr>
        <w:pStyle w:val="List"/>
        <w:jc w:val="both"/>
      </w:pPr>
      <w:r w:rsidRPr="003C712D">
        <w:t>Approve Agend</w:t>
      </w:r>
      <w:r>
        <w:t>a</w:t>
      </w:r>
    </w:p>
    <w:p w14:paraId="099071BC" w14:textId="3720FD83" w:rsidR="00DE3E8E" w:rsidRDefault="00DE3E8E" w:rsidP="00DE3E8E">
      <w:pPr>
        <w:pStyle w:val="List"/>
        <w:jc w:val="both"/>
      </w:pPr>
      <w:r w:rsidRPr="003C712D">
        <w:t>Approve minutes of</w:t>
      </w:r>
      <w:r>
        <w:t xml:space="preserve"> </w:t>
      </w:r>
      <w:r w:rsidR="007943F3">
        <w:t>regular meeting</w:t>
      </w:r>
      <w:r w:rsidR="00762966">
        <w:t xml:space="preserve"> </w:t>
      </w:r>
      <w:r w:rsidR="001E59C4">
        <w:t>May 18</w:t>
      </w:r>
      <w:r w:rsidR="001E59C4" w:rsidRPr="001E59C4">
        <w:rPr>
          <w:vertAlign w:val="superscript"/>
        </w:rPr>
        <w:t>th</w:t>
      </w:r>
      <w:r w:rsidR="001263E4">
        <w:t>, 2026</w:t>
      </w:r>
      <w:r>
        <w:t>.</w:t>
      </w:r>
    </w:p>
    <w:p w14:paraId="0567FFE2" w14:textId="4894D69A" w:rsidR="00DE3E8E" w:rsidRDefault="00DE3E8E" w:rsidP="00DE3E8E">
      <w:pPr>
        <w:pStyle w:val="List"/>
        <w:jc w:val="both"/>
      </w:pPr>
      <w:r w:rsidRPr="00C61841">
        <w:t>Accept jail meal log and affidavit from Jail Administrator per section 19-25-74</w:t>
      </w:r>
      <w:r w:rsidR="00A42421">
        <w:t>.</w:t>
      </w:r>
    </w:p>
    <w:p w14:paraId="01D038A1" w14:textId="7DC8F61F" w:rsidR="00DE3E8E" w:rsidRDefault="00DE3E8E" w:rsidP="00DE3E8E">
      <w:pPr>
        <w:pStyle w:val="List"/>
        <w:jc w:val="both"/>
      </w:pPr>
      <w:r w:rsidRPr="003C712D">
        <w:t>Approve claims docket for claim numbers</w:t>
      </w:r>
      <w:r w:rsidR="00A42421">
        <w:t xml:space="preserve"> </w:t>
      </w:r>
      <w:r w:rsidR="00D218D4">
        <w:t>4065-4296.</w:t>
      </w:r>
    </w:p>
    <w:p w14:paraId="2C191C75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5A656F2C" w14:textId="77777777" w:rsidR="00DE3E8E" w:rsidRPr="003C712D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0066E473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0656ADC1" w14:textId="77777777" w:rsidR="00DE3E8E" w:rsidRPr="00B571EC" w:rsidRDefault="00DE3E8E" w:rsidP="00DE3E8E">
      <w:pPr>
        <w:pStyle w:val="List"/>
        <w:jc w:val="both"/>
      </w:pPr>
      <w:r w:rsidRPr="00B571EC">
        <w:t>Consent Agenda:</w:t>
      </w:r>
    </w:p>
    <w:p w14:paraId="08C10A03" w14:textId="22102FA0" w:rsidR="006C19F0" w:rsidRPr="00B571EC" w:rsidRDefault="006C19F0" w:rsidP="006C19F0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 xml:space="preserve">Spread on the minutes monthly statement for </w:t>
      </w:r>
      <w:proofErr w:type="gramStart"/>
      <w:r w:rsidRPr="00B571EC">
        <w:t>Regions</w:t>
      </w:r>
      <w:proofErr w:type="gramEnd"/>
      <w:r w:rsidRPr="00B571EC">
        <w:t xml:space="preserve"> card. (Kate Victor)</w:t>
      </w:r>
    </w:p>
    <w:p w14:paraId="40EE5A37" w14:textId="5ADF303D" w:rsidR="00AA3A1A" w:rsidRDefault="00DE3E8E" w:rsidP="00AA3A1A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>Adopt resolution acknowledging the ninety-day delinquency list for solid waste accounts per section MS Code Section 19-5-22.  (Kate Victor</w:t>
      </w:r>
      <w:r w:rsidR="00B571EC">
        <w:t>)</w:t>
      </w:r>
      <w:r w:rsidR="001F63BF">
        <w:t xml:space="preserve"> </w:t>
      </w:r>
    </w:p>
    <w:p w14:paraId="517D21A4" w14:textId="5CE9CE18" w:rsidR="00B16B4D" w:rsidRDefault="00B16B4D" w:rsidP="00B16B4D">
      <w:pPr>
        <w:numPr>
          <w:ilvl w:val="0"/>
          <w:numId w:val="2"/>
        </w:numPr>
        <w:jc w:val="both"/>
      </w:pPr>
      <w:r>
        <w:t>Approve deletion of fixed assets from inventory.  (Kate Victor)</w:t>
      </w:r>
    </w:p>
    <w:p w14:paraId="047420B3" w14:textId="7CCEE6E6" w:rsidR="004E5774" w:rsidRDefault="004E5774" w:rsidP="00B16B4D">
      <w:pPr>
        <w:numPr>
          <w:ilvl w:val="0"/>
          <w:numId w:val="2"/>
        </w:numPr>
        <w:jc w:val="both"/>
      </w:pPr>
      <w:r>
        <w:t xml:space="preserve">Authorize </w:t>
      </w:r>
      <w:r w:rsidR="004002D8">
        <w:t xml:space="preserve">Friday, </w:t>
      </w:r>
      <w:r>
        <w:t>July 3</w:t>
      </w:r>
      <w:r w:rsidRPr="004E5774">
        <w:rPr>
          <w:vertAlign w:val="superscript"/>
        </w:rPr>
        <w:t>rd</w:t>
      </w:r>
      <w:r>
        <w:t xml:space="preserve">, 2026 </w:t>
      </w:r>
      <w:r w:rsidR="004002D8">
        <w:t>holiday closure of all County offices pursuant to Governor’s proclamation.  (Kate Victor)</w:t>
      </w:r>
    </w:p>
    <w:p w14:paraId="29479B2F" w14:textId="193C9382" w:rsidR="001F63BF" w:rsidRDefault="001F63BF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Reappoint Brent Larson to </w:t>
      </w:r>
      <w:r w:rsidR="00AF72F6">
        <w:t>Three Rivers Board of Directors for a term of five</w:t>
      </w:r>
      <w:r w:rsidR="00A13B81">
        <w:t xml:space="preserve"> years.  (Kate Victor)</w:t>
      </w:r>
    </w:p>
    <w:p w14:paraId="1A91C27E" w14:textId="21A26C8A" w:rsidR="00D773A0" w:rsidRDefault="00D773A0" w:rsidP="00D773A0">
      <w:pPr>
        <w:pStyle w:val="List"/>
        <w:numPr>
          <w:ilvl w:val="0"/>
          <w:numId w:val="2"/>
        </w:numPr>
      </w:pPr>
      <w:r>
        <w:t>Approve agreement with Watkins, Ward and Stafford for preparation of financial statements for the Lafayette County Reserve and Trust Fund. (Kate Victor)</w:t>
      </w:r>
    </w:p>
    <w:p w14:paraId="2862BB56" w14:textId="2A115816" w:rsidR="008165D9" w:rsidRDefault="00EA5534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and </w:t>
      </w:r>
      <w:r w:rsidR="00595D1A">
        <w:t xml:space="preserve">execute Certificate of Substantial Completion </w:t>
      </w:r>
      <w:r w:rsidR="00875C10">
        <w:t>for a new Sheriff’s Department Buildin</w:t>
      </w:r>
      <w:r w:rsidR="00CC6ED4">
        <w:t>g</w:t>
      </w:r>
      <w:r w:rsidR="00415835">
        <w:t>.  (Joel Hollowell)</w:t>
      </w:r>
    </w:p>
    <w:p w14:paraId="19D940BC" w14:textId="7DA538E9" w:rsidR="0034116E" w:rsidRDefault="0034116E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Travel authorization for </w:t>
      </w:r>
      <w:r w:rsidR="00D76F5C">
        <w:t xml:space="preserve">Deputy Justice Court Clerk </w:t>
      </w:r>
      <w:r w:rsidR="005733CE">
        <w:t xml:space="preserve">to Continuing Education Seminar </w:t>
      </w:r>
      <w:r w:rsidR="002757E6">
        <w:t xml:space="preserve">for court interpreter credentialing program.  (Sherrita </w:t>
      </w:r>
      <w:r w:rsidR="00064484">
        <w:t>Harris)</w:t>
      </w:r>
    </w:p>
    <w:p w14:paraId="16F4E6B7" w14:textId="28FE18DF" w:rsidR="00042856" w:rsidRDefault="00042856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Travel authorization for Sheriff to attend </w:t>
      </w:r>
      <w:r w:rsidR="00157688">
        <w:t xml:space="preserve">MS </w:t>
      </w:r>
      <w:r w:rsidR="00ED028D">
        <w:t>Sheriff’s</w:t>
      </w:r>
      <w:r w:rsidR="00157688">
        <w:t xml:space="preserve"> Association</w:t>
      </w:r>
      <w:r w:rsidR="003F6AB1">
        <w:t xml:space="preserve"> Summer</w:t>
      </w:r>
      <w:r w:rsidR="00ED028D">
        <w:t xml:space="preserve"> conference</w:t>
      </w:r>
      <w:r w:rsidR="003F6AB1">
        <w:t xml:space="preserve"> in Biloxi, MS on 6/1/26-6/5/26.  (Sheriff Joey East)</w:t>
      </w:r>
      <w:r w:rsidR="00ED028D">
        <w:t xml:space="preserve"> </w:t>
      </w:r>
    </w:p>
    <w:p w14:paraId="411432C0" w14:textId="1A5FBE98" w:rsidR="007C6CC0" w:rsidRDefault="007C6CC0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Travel authorization for deputy to travel to MLEOTA Training Academy for interview and interrogation course on 6/2/26 – 6/5/26.  (Sheriff Joey East)</w:t>
      </w:r>
    </w:p>
    <w:p w14:paraId="6580FCB7" w14:textId="213969BC" w:rsidR="00947A49" w:rsidRDefault="00947A49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Travel authorization</w:t>
      </w:r>
      <w:r w:rsidR="007F3528">
        <w:t xml:space="preserve"> for </w:t>
      </w:r>
      <w:r w:rsidR="0064148C">
        <w:t xml:space="preserve">three (3) deputies to attend </w:t>
      </w:r>
      <w:r w:rsidR="007C3E70">
        <w:t xml:space="preserve">2026 </w:t>
      </w:r>
      <w:r w:rsidR="0064148C">
        <w:t>M</w:t>
      </w:r>
      <w:r w:rsidR="007C3E70">
        <w:t xml:space="preserve">LEOA Summer Conference </w:t>
      </w:r>
      <w:r w:rsidR="00C130E8">
        <w:t xml:space="preserve">and Patrol Level </w:t>
      </w:r>
      <w:r w:rsidR="000E054E">
        <w:t xml:space="preserve">CQB and Room Clearing Training </w:t>
      </w:r>
      <w:r w:rsidR="007C3E70">
        <w:t>in Biloxi, MS on 5/31</w:t>
      </w:r>
      <w:r w:rsidR="00EA3893">
        <w:t>/26</w:t>
      </w:r>
      <w:r w:rsidR="007C3E70">
        <w:t>-6/5</w:t>
      </w:r>
      <w:r w:rsidR="00EA3893">
        <w:t>/26.  (Sheriff Joey East)</w:t>
      </w:r>
    </w:p>
    <w:p w14:paraId="2B8661B7" w14:textId="11B2F396" w:rsidR="005627E1" w:rsidRDefault="005627E1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Travel authorization </w:t>
      </w:r>
      <w:r w:rsidR="00F8528C">
        <w:t xml:space="preserve">for </w:t>
      </w:r>
      <w:proofErr w:type="gramStart"/>
      <w:r w:rsidR="00F8528C">
        <w:t>SRO’s</w:t>
      </w:r>
      <w:proofErr w:type="gramEnd"/>
      <w:r w:rsidR="00F8528C">
        <w:t xml:space="preserve"> to attend </w:t>
      </w:r>
      <w:r w:rsidR="00083893">
        <w:t>27</w:t>
      </w:r>
      <w:r w:rsidR="00083893" w:rsidRPr="00083893">
        <w:rPr>
          <w:vertAlign w:val="superscript"/>
        </w:rPr>
        <w:t>th</w:t>
      </w:r>
      <w:r w:rsidR="00083893">
        <w:t xml:space="preserve"> Annual Safe Schools Training Conference in Orange Beach, Al on </w:t>
      </w:r>
      <w:r w:rsidR="007C3D77">
        <w:t>6/1/26 – 6/5/26.  (Sheriff Joey East)</w:t>
      </w:r>
    </w:p>
    <w:p w14:paraId="00ABB2F7" w14:textId="5AF4F7EA" w:rsidR="007C3D77" w:rsidRDefault="007C3D77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Travel authorization for one deputy to attend </w:t>
      </w:r>
      <w:r w:rsidR="00A21586">
        <w:t>M</w:t>
      </w:r>
      <w:r w:rsidR="003D0145">
        <w:t xml:space="preserve">LEOTA </w:t>
      </w:r>
      <w:r w:rsidR="00EE7AAD">
        <w:t>Four Day Interview and Interrogation Course in Pearl, MS on 6/2/26-6/5/26.  (Sheriff Joey East)</w:t>
      </w:r>
    </w:p>
    <w:p w14:paraId="3186B93D" w14:textId="076FCF56" w:rsidR="00A6778D" w:rsidRDefault="00A6778D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Travel authorization for </w:t>
      </w:r>
      <w:r w:rsidR="007730DC">
        <w:t>two deputies and IT Director to travel to Harrison County Live Crime Center</w:t>
      </w:r>
      <w:r w:rsidR="00A16813">
        <w:t xml:space="preserve"> tour and information gathering </w:t>
      </w:r>
      <w:r w:rsidR="001C4F90">
        <w:t>on 6/8/26-6/9/26.  (</w:t>
      </w:r>
      <w:r w:rsidR="00BC1858">
        <w:t>Sheriff Joey East)</w:t>
      </w:r>
    </w:p>
    <w:p w14:paraId="5A6B0974" w14:textId="500870D9" w:rsidR="00EA3893" w:rsidRDefault="00BA62E0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and authorize Board President to execute </w:t>
      </w:r>
      <w:r w:rsidR="00EB3E76">
        <w:t xml:space="preserve">Amendment #1 to MOU between MS DFA and Lafayette County </w:t>
      </w:r>
      <w:r w:rsidR="003501DB">
        <w:t xml:space="preserve">for </w:t>
      </w:r>
      <w:r w:rsidR="009773CE">
        <w:t xml:space="preserve">SB2468 </w:t>
      </w:r>
      <w:r w:rsidR="003F1E2B">
        <w:t xml:space="preserve">authorizing </w:t>
      </w:r>
      <w:r w:rsidR="009773CE">
        <w:t>funding from 2024 Local Improvements Projects Fund</w:t>
      </w:r>
      <w:r w:rsidR="000136B5">
        <w:t>. (Kate Victor)</w:t>
      </w:r>
    </w:p>
    <w:p w14:paraId="42816ED2" w14:textId="24A8E0CD" w:rsidR="00864005" w:rsidRDefault="00864005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Spread on the minutes</w:t>
      </w:r>
      <w:r w:rsidR="00D150CA">
        <w:t xml:space="preserve"> two</w:t>
      </w:r>
      <w:r>
        <w:t xml:space="preserve"> position chang</w:t>
      </w:r>
      <w:r w:rsidR="00D150CA">
        <w:t>es at Detention Center</w:t>
      </w:r>
      <w:r w:rsidR="00C860E6">
        <w:t>.  (Sheriff Joey East)</w:t>
      </w:r>
    </w:p>
    <w:p w14:paraId="38192919" w14:textId="2D165DBA" w:rsidR="004F5902" w:rsidRDefault="004F5902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</w:t>
      </w:r>
      <w:proofErr w:type="gramStart"/>
      <w:r>
        <w:t>minutes</w:t>
      </w:r>
      <w:proofErr w:type="gramEnd"/>
      <w:r>
        <w:t xml:space="preserve"> </w:t>
      </w:r>
      <w:r w:rsidR="0036516B">
        <w:t xml:space="preserve">acceptance of </w:t>
      </w:r>
      <w:r w:rsidR="003B035A">
        <w:t>Patrick Leahy Bullet Proof Vest grant</w:t>
      </w:r>
      <w:r w:rsidR="00065C90">
        <w:t xml:space="preserve"> award </w:t>
      </w:r>
      <w:r w:rsidR="00E113D3">
        <w:t>in amount of $7,428.49</w:t>
      </w:r>
      <w:r w:rsidR="00C41346">
        <w:t>.  (Sheriff Joey East)</w:t>
      </w:r>
    </w:p>
    <w:p w14:paraId="06DFB872" w14:textId="528FE41C" w:rsidR="00392471" w:rsidRDefault="00392471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lastRenderedPageBreak/>
        <w:t xml:space="preserve">Approval and adoption of Resolution </w:t>
      </w:r>
      <w:r w:rsidR="00400035">
        <w:t>Approving</w:t>
      </w:r>
      <w:r w:rsidR="00105741">
        <w:t xml:space="preserve"> Tax Pledge Agreement </w:t>
      </w:r>
      <w:r w:rsidR="00ED5C94">
        <w:t xml:space="preserve">for The Lamar Tax Increment Financing </w:t>
      </w:r>
      <w:r w:rsidR="005B5734">
        <w:t>Plan.  (</w:t>
      </w:r>
      <w:r w:rsidR="00763E19">
        <w:t>Kate Victor)</w:t>
      </w:r>
    </w:p>
    <w:p w14:paraId="42586992" w14:textId="561BD481" w:rsidR="00E10EC1" w:rsidRDefault="00E10EC1" w:rsidP="00E10EC1">
      <w:pPr>
        <w:pStyle w:val="ListParagraph"/>
        <w:numPr>
          <w:ilvl w:val="0"/>
          <w:numId w:val="2"/>
        </w:numPr>
        <w:contextualSpacing w:val="0"/>
        <w:jc w:val="both"/>
      </w:pPr>
      <w:r>
        <w:t>Spread on the minutes Local Governments Disaster Recovery Emergency Loan Agreement.  (Kate Victor)</w:t>
      </w:r>
    </w:p>
    <w:p w14:paraId="54B3689C" w14:textId="241E98EE" w:rsidR="00B023A0" w:rsidRDefault="00B023A0" w:rsidP="00B023A0">
      <w:pPr>
        <w:pStyle w:val="List"/>
        <w:numPr>
          <w:ilvl w:val="0"/>
          <w:numId w:val="2"/>
        </w:numPr>
        <w:jc w:val="both"/>
      </w:pPr>
      <w:r>
        <w:t>Reset public hearing for Nitrous Oxide ordinance for June 15</w:t>
      </w:r>
      <w:r w:rsidRPr="00B023A0">
        <w:rPr>
          <w:vertAlign w:val="superscript"/>
        </w:rPr>
        <w:t>th</w:t>
      </w:r>
      <w:r>
        <w:t>, 2026.  (Sheriff Joey East)</w:t>
      </w:r>
    </w:p>
    <w:p w14:paraId="0DEF84FE" w14:textId="1D8F743A" w:rsidR="00F94020" w:rsidRDefault="00F94020" w:rsidP="00F94020">
      <w:pPr>
        <w:pStyle w:val="List"/>
        <w:numPr>
          <w:ilvl w:val="0"/>
          <w:numId w:val="0"/>
        </w:numPr>
        <w:jc w:val="both"/>
      </w:pPr>
    </w:p>
    <w:p w14:paraId="26E3ED1F" w14:textId="77777777" w:rsidR="004C2AB4" w:rsidRDefault="004C2AB4" w:rsidP="004C2AB4">
      <w:pPr>
        <w:pStyle w:val="List"/>
        <w:jc w:val="both"/>
      </w:pPr>
      <w:r>
        <w:t>Consider removing from the table the Planning Commission recommendation to approve the Ste-Bil Grading, LLC conditional use permit request to develop an open pit dirt mine in a Rural (A-1) District on Lafayette County parcels 185-15-017, 185-15-020, 185-22-006, and 185-22-008, 81 CR 418. (Joel Hollowell)</w:t>
      </w:r>
    </w:p>
    <w:p w14:paraId="110C77F6" w14:textId="77777777" w:rsidR="004C2AB4" w:rsidRDefault="004C2AB4" w:rsidP="004C2AB4">
      <w:pPr>
        <w:pStyle w:val="List"/>
        <w:jc w:val="both"/>
      </w:pPr>
      <w:r>
        <w:t>Consider the Planning Commission recommendation to approve the Cottages at Woodson Ridge Farms plat amendment. (Joel Hollowell)</w:t>
      </w:r>
    </w:p>
    <w:p w14:paraId="2662C69A" w14:textId="77777777" w:rsidR="004C2AB4" w:rsidRDefault="004C2AB4" w:rsidP="004C2AB4">
      <w:pPr>
        <w:pStyle w:val="List"/>
        <w:jc w:val="both"/>
      </w:pPr>
      <w:r>
        <w:t>Consider the Planning Commission recommendation to approve the Albert Rayford request for final manufactured home rental complex site plan approval on Lafayette County parcel 106-14-002, 170 CR 242. (Joel Hollowell)</w:t>
      </w:r>
    </w:p>
    <w:p w14:paraId="3015A4A4" w14:textId="445982FF" w:rsidR="008615BF" w:rsidRDefault="004C2AB4" w:rsidP="004C2AB4">
      <w:pPr>
        <w:pStyle w:val="List"/>
        <w:jc w:val="both"/>
      </w:pPr>
      <w:r>
        <w:t>Consider the Planning Commission recommendation to approve the York Developments request for final site plan approval for Space Box Mini Storage, 353 CR 101. (Joel Hollowell)</w:t>
      </w:r>
    </w:p>
    <w:p w14:paraId="2C5AA297" w14:textId="696A5A43" w:rsidR="00DE3E8E" w:rsidRPr="00B571EC" w:rsidRDefault="00DE3E8E" w:rsidP="002429B7">
      <w:pPr>
        <w:pStyle w:val="List"/>
        <w:jc w:val="both"/>
      </w:pPr>
      <w:r w:rsidRPr="00B571EC">
        <w:t>Consider executive session.</w:t>
      </w:r>
    </w:p>
    <w:p w14:paraId="2C1C4350" w14:textId="77777777" w:rsidR="00DE3E8E" w:rsidRPr="00B571EC" w:rsidRDefault="00DE3E8E" w:rsidP="00D01BE8">
      <w:pPr>
        <w:pStyle w:val="List"/>
        <w:jc w:val="both"/>
      </w:pPr>
      <w:r w:rsidRPr="00B571EC">
        <w:t>Recess</w:t>
      </w:r>
    </w:p>
    <w:sectPr w:rsidR="00DE3E8E" w:rsidRPr="00B57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32"/>
    <w:multiLevelType w:val="hybridMultilevel"/>
    <w:tmpl w:val="8800F322"/>
    <w:lvl w:ilvl="0" w:tplc="F7AAC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93FCA"/>
    <w:multiLevelType w:val="hybridMultilevel"/>
    <w:tmpl w:val="F72E23FC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1"/>
  </w:num>
  <w:num w:numId="2" w16cid:durableId="1760102148">
    <w:abstractNumId w:val="2"/>
  </w:num>
  <w:num w:numId="3" w16cid:durableId="262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E"/>
    <w:rsid w:val="000030A1"/>
    <w:rsid w:val="00011AC1"/>
    <w:rsid w:val="000136B5"/>
    <w:rsid w:val="000143C4"/>
    <w:rsid w:val="00023E02"/>
    <w:rsid w:val="00024CF3"/>
    <w:rsid w:val="000273C9"/>
    <w:rsid w:val="000323D6"/>
    <w:rsid w:val="00035F3F"/>
    <w:rsid w:val="0003618B"/>
    <w:rsid w:val="00042856"/>
    <w:rsid w:val="00042E2C"/>
    <w:rsid w:val="00052518"/>
    <w:rsid w:val="00056873"/>
    <w:rsid w:val="00064484"/>
    <w:rsid w:val="00064683"/>
    <w:rsid w:val="00065C90"/>
    <w:rsid w:val="000667D8"/>
    <w:rsid w:val="00067F22"/>
    <w:rsid w:val="00072918"/>
    <w:rsid w:val="00083893"/>
    <w:rsid w:val="00087D8A"/>
    <w:rsid w:val="00092CC5"/>
    <w:rsid w:val="00093C09"/>
    <w:rsid w:val="00095698"/>
    <w:rsid w:val="000965E0"/>
    <w:rsid w:val="00097AF4"/>
    <w:rsid w:val="00097B37"/>
    <w:rsid w:val="000A2D4E"/>
    <w:rsid w:val="000A3693"/>
    <w:rsid w:val="000B3A38"/>
    <w:rsid w:val="000C07B2"/>
    <w:rsid w:val="000C1DF0"/>
    <w:rsid w:val="000D2FD1"/>
    <w:rsid w:val="000E054E"/>
    <w:rsid w:val="000F5CC2"/>
    <w:rsid w:val="00105741"/>
    <w:rsid w:val="001133C4"/>
    <w:rsid w:val="00121807"/>
    <w:rsid w:val="001263E4"/>
    <w:rsid w:val="0014611C"/>
    <w:rsid w:val="00146D9A"/>
    <w:rsid w:val="00152C67"/>
    <w:rsid w:val="00157688"/>
    <w:rsid w:val="00172395"/>
    <w:rsid w:val="001733C5"/>
    <w:rsid w:val="00180A62"/>
    <w:rsid w:val="00186093"/>
    <w:rsid w:val="00196FF5"/>
    <w:rsid w:val="001A2DD5"/>
    <w:rsid w:val="001A7E74"/>
    <w:rsid w:val="001C3F24"/>
    <w:rsid w:val="001C4F90"/>
    <w:rsid w:val="001C501B"/>
    <w:rsid w:val="001E59C4"/>
    <w:rsid w:val="001F63BF"/>
    <w:rsid w:val="001F67AA"/>
    <w:rsid w:val="0021004E"/>
    <w:rsid w:val="00214673"/>
    <w:rsid w:val="00214F44"/>
    <w:rsid w:val="00220C8A"/>
    <w:rsid w:val="00225CFB"/>
    <w:rsid w:val="002429B7"/>
    <w:rsid w:val="00243C61"/>
    <w:rsid w:val="002757E6"/>
    <w:rsid w:val="002A58A0"/>
    <w:rsid w:val="002B2479"/>
    <w:rsid w:val="002C44D7"/>
    <w:rsid w:val="002E75A1"/>
    <w:rsid w:val="002F33D2"/>
    <w:rsid w:val="00312E3B"/>
    <w:rsid w:val="00330DE3"/>
    <w:rsid w:val="00333741"/>
    <w:rsid w:val="003357A0"/>
    <w:rsid w:val="0034116E"/>
    <w:rsid w:val="00343417"/>
    <w:rsid w:val="003501DB"/>
    <w:rsid w:val="003503D8"/>
    <w:rsid w:val="003513EB"/>
    <w:rsid w:val="0036516B"/>
    <w:rsid w:val="00375F5D"/>
    <w:rsid w:val="00381FA6"/>
    <w:rsid w:val="003833B1"/>
    <w:rsid w:val="00392252"/>
    <w:rsid w:val="00392471"/>
    <w:rsid w:val="00394406"/>
    <w:rsid w:val="00396259"/>
    <w:rsid w:val="003A264A"/>
    <w:rsid w:val="003B035A"/>
    <w:rsid w:val="003C6D23"/>
    <w:rsid w:val="003D0145"/>
    <w:rsid w:val="003D2648"/>
    <w:rsid w:val="003D6786"/>
    <w:rsid w:val="003F1E2B"/>
    <w:rsid w:val="003F2675"/>
    <w:rsid w:val="003F6AB1"/>
    <w:rsid w:val="003F731B"/>
    <w:rsid w:val="00400035"/>
    <w:rsid w:val="004002D8"/>
    <w:rsid w:val="00402695"/>
    <w:rsid w:val="004027D8"/>
    <w:rsid w:val="00405B38"/>
    <w:rsid w:val="00406276"/>
    <w:rsid w:val="004106D0"/>
    <w:rsid w:val="00412390"/>
    <w:rsid w:val="00415835"/>
    <w:rsid w:val="00436149"/>
    <w:rsid w:val="00440CDA"/>
    <w:rsid w:val="00441D5B"/>
    <w:rsid w:val="004565CC"/>
    <w:rsid w:val="004619C7"/>
    <w:rsid w:val="00464C02"/>
    <w:rsid w:val="00471F62"/>
    <w:rsid w:val="00473E67"/>
    <w:rsid w:val="004A012A"/>
    <w:rsid w:val="004A0C40"/>
    <w:rsid w:val="004A3C7B"/>
    <w:rsid w:val="004A63CC"/>
    <w:rsid w:val="004C2AB4"/>
    <w:rsid w:val="004C62B9"/>
    <w:rsid w:val="004D4CAC"/>
    <w:rsid w:val="004E5774"/>
    <w:rsid w:val="004F23AE"/>
    <w:rsid w:val="004F5902"/>
    <w:rsid w:val="00500F9A"/>
    <w:rsid w:val="005168A2"/>
    <w:rsid w:val="00523250"/>
    <w:rsid w:val="005344AE"/>
    <w:rsid w:val="00544DE7"/>
    <w:rsid w:val="00561585"/>
    <w:rsid w:val="005627E1"/>
    <w:rsid w:val="005733CE"/>
    <w:rsid w:val="00580DDA"/>
    <w:rsid w:val="00582B4B"/>
    <w:rsid w:val="00595D1A"/>
    <w:rsid w:val="005B3DBD"/>
    <w:rsid w:val="005B5734"/>
    <w:rsid w:val="005B7450"/>
    <w:rsid w:val="005C7C44"/>
    <w:rsid w:val="005D1042"/>
    <w:rsid w:val="005E78EE"/>
    <w:rsid w:val="00611872"/>
    <w:rsid w:val="00615D84"/>
    <w:rsid w:val="00624A42"/>
    <w:rsid w:val="00631392"/>
    <w:rsid w:val="0064148C"/>
    <w:rsid w:val="006566EE"/>
    <w:rsid w:val="00670CD0"/>
    <w:rsid w:val="00681AB2"/>
    <w:rsid w:val="00685557"/>
    <w:rsid w:val="0069107A"/>
    <w:rsid w:val="006966EE"/>
    <w:rsid w:val="00697CE6"/>
    <w:rsid w:val="006B5249"/>
    <w:rsid w:val="006C19F0"/>
    <w:rsid w:val="006C1D16"/>
    <w:rsid w:val="006E1679"/>
    <w:rsid w:val="006F6691"/>
    <w:rsid w:val="00725141"/>
    <w:rsid w:val="00725EE1"/>
    <w:rsid w:val="00733BC3"/>
    <w:rsid w:val="0075020B"/>
    <w:rsid w:val="00754669"/>
    <w:rsid w:val="00755524"/>
    <w:rsid w:val="007555E0"/>
    <w:rsid w:val="00756C48"/>
    <w:rsid w:val="00762966"/>
    <w:rsid w:val="00763E19"/>
    <w:rsid w:val="00765E72"/>
    <w:rsid w:val="007730DC"/>
    <w:rsid w:val="007817D7"/>
    <w:rsid w:val="00793920"/>
    <w:rsid w:val="007943F3"/>
    <w:rsid w:val="00796B3F"/>
    <w:rsid w:val="007B1F03"/>
    <w:rsid w:val="007B78E0"/>
    <w:rsid w:val="007C3D77"/>
    <w:rsid w:val="007C3E70"/>
    <w:rsid w:val="007C6BA5"/>
    <w:rsid w:val="007C6CC0"/>
    <w:rsid w:val="007D3F7C"/>
    <w:rsid w:val="007D4554"/>
    <w:rsid w:val="007D6449"/>
    <w:rsid w:val="007E7F67"/>
    <w:rsid w:val="007F3528"/>
    <w:rsid w:val="008001DB"/>
    <w:rsid w:val="008165D9"/>
    <w:rsid w:val="00824926"/>
    <w:rsid w:val="008250EE"/>
    <w:rsid w:val="00830040"/>
    <w:rsid w:val="008319D2"/>
    <w:rsid w:val="0084506A"/>
    <w:rsid w:val="00847DA8"/>
    <w:rsid w:val="008615BF"/>
    <w:rsid w:val="00864005"/>
    <w:rsid w:val="00874334"/>
    <w:rsid w:val="00875C10"/>
    <w:rsid w:val="00881A01"/>
    <w:rsid w:val="00886B5B"/>
    <w:rsid w:val="00894A33"/>
    <w:rsid w:val="008A0B3C"/>
    <w:rsid w:val="008B4AF3"/>
    <w:rsid w:val="008B52CE"/>
    <w:rsid w:val="008D233C"/>
    <w:rsid w:val="009000D7"/>
    <w:rsid w:val="0091098B"/>
    <w:rsid w:val="00933B13"/>
    <w:rsid w:val="00942334"/>
    <w:rsid w:val="00947A49"/>
    <w:rsid w:val="00962214"/>
    <w:rsid w:val="0097612D"/>
    <w:rsid w:val="009773CE"/>
    <w:rsid w:val="00977D72"/>
    <w:rsid w:val="00980EA3"/>
    <w:rsid w:val="00984DD2"/>
    <w:rsid w:val="009A7F90"/>
    <w:rsid w:val="009B20CE"/>
    <w:rsid w:val="009C395D"/>
    <w:rsid w:val="009E1F53"/>
    <w:rsid w:val="009E3E23"/>
    <w:rsid w:val="009E61A6"/>
    <w:rsid w:val="009F7772"/>
    <w:rsid w:val="00A02231"/>
    <w:rsid w:val="00A10E04"/>
    <w:rsid w:val="00A135BE"/>
    <w:rsid w:val="00A13B81"/>
    <w:rsid w:val="00A16813"/>
    <w:rsid w:val="00A21586"/>
    <w:rsid w:val="00A21C97"/>
    <w:rsid w:val="00A22BBD"/>
    <w:rsid w:val="00A23F19"/>
    <w:rsid w:val="00A24246"/>
    <w:rsid w:val="00A265CD"/>
    <w:rsid w:val="00A26E2C"/>
    <w:rsid w:val="00A42421"/>
    <w:rsid w:val="00A44DB7"/>
    <w:rsid w:val="00A54396"/>
    <w:rsid w:val="00A645D3"/>
    <w:rsid w:val="00A6778D"/>
    <w:rsid w:val="00A80E57"/>
    <w:rsid w:val="00A811EE"/>
    <w:rsid w:val="00A81694"/>
    <w:rsid w:val="00A858D8"/>
    <w:rsid w:val="00A97164"/>
    <w:rsid w:val="00AA3A1A"/>
    <w:rsid w:val="00AA766A"/>
    <w:rsid w:val="00AB1E3C"/>
    <w:rsid w:val="00AB5C09"/>
    <w:rsid w:val="00AB7499"/>
    <w:rsid w:val="00AC1BC6"/>
    <w:rsid w:val="00AD259C"/>
    <w:rsid w:val="00AD27EA"/>
    <w:rsid w:val="00AD3DC1"/>
    <w:rsid w:val="00AD5230"/>
    <w:rsid w:val="00AE12FA"/>
    <w:rsid w:val="00AE184A"/>
    <w:rsid w:val="00AE43BF"/>
    <w:rsid w:val="00AF72F6"/>
    <w:rsid w:val="00B023A0"/>
    <w:rsid w:val="00B16B4D"/>
    <w:rsid w:val="00B25F75"/>
    <w:rsid w:val="00B27A4D"/>
    <w:rsid w:val="00B357BF"/>
    <w:rsid w:val="00B35917"/>
    <w:rsid w:val="00B42951"/>
    <w:rsid w:val="00B4372B"/>
    <w:rsid w:val="00B463A1"/>
    <w:rsid w:val="00B51FB3"/>
    <w:rsid w:val="00B530C0"/>
    <w:rsid w:val="00B55BB3"/>
    <w:rsid w:val="00B571EC"/>
    <w:rsid w:val="00B725B8"/>
    <w:rsid w:val="00B74EEA"/>
    <w:rsid w:val="00B77A5F"/>
    <w:rsid w:val="00B85692"/>
    <w:rsid w:val="00B8768F"/>
    <w:rsid w:val="00BA0290"/>
    <w:rsid w:val="00BA62E0"/>
    <w:rsid w:val="00BB08A1"/>
    <w:rsid w:val="00BB558F"/>
    <w:rsid w:val="00BC1858"/>
    <w:rsid w:val="00BC2C76"/>
    <w:rsid w:val="00BC5C62"/>
    <w:rsid w:val="00C130E8"/>
    <w:rsid w:val="00C1547A"/>
    <w:rsid w:val="00C166FF"/>
    <w:rsid w:val="00C41346"/>
    <w:rsid w:val="00C54D36"/>
    <w:rsid w:val="00C564E1"/>
    <w:rsid w:val="00C67093"/>
    <w:rsid w:val="00C714B9"/>
    <w:rsid w:val="00C7506A"/>
    <w:rsid w:val="00C82E97"/>
    <w:rsid w:val="00C860E6"/>
    <w:rsid w:val="00CA30E8"/>
    <w:rsid w:val="00CB1E7B"/>
    <w:rsid w:val="00CB414B"/>
    <w:rsid w:val="00CC3CEB"/>
    <w:rsid w:val="00CC6ED4"/>
    <w:rsid w:val="00CD2AA9"/>
    <w:rsid w:val="00CE4E60"/>
    <w:rsid w:val="00CF0BFF"/>
    <w:rsid w:val="00CF46C9"/>
    <w:rsid w:val="00D01BE8"/>
    <w:rsid w:val="00D128AE"/>
    <w:rsid w:val="00D12D83"/>
    <w:rsid w:val="00D150CA"/>
    <w:rsid w:val="00D213BD"/>
    <w:rsid w:val="00D218D4"/>
    <w:rsid w:val="00D461E0"/>
    <w:rsid w:val="00D46623"/>
    <w:rsid w:val="00D46E25"/>
    <w:rsid w:val="00D53780"/>
    <w:rsid w:val="00D61B07"/>
    <w:rsid w:val="00D6525B"/>
    <w:rsid w:val="00D72B51"/>
    <w:rsid w:val="00D76F5C"/>
    <w:rsid w:val="00D773A0"/>
    <w:rsid w:val="00D84464"/>
    <w:rsid w:val="00D95855"/>
    <w:rsid w:val="00DD3532"/>
    <w:rsid w:val="00DE3D2D"/>
    <w:rsid w:val="00DE3E8E"/>
    <w:rsid w:val="00DF68E1"/>
    <w:rsid w:val="00E10EC1"/>
    <w:rsid w:val="00E113D3"/>
    <w:rsid w:val="00E1298F"/>
    <w:rsid w:val="00E17FAD"/>
    <w:rsid w:val="00E26A68"/>
    <w:rsid w:val="00E27F5B"/>
    <w:rsid w:val="00E40F55"/>
    <w:rsid w:val="00E65426"/>
    <w:rsid w:val="00E659E3"/>
    <w:rsid w:val="00E83250"/>
    <w:rsid w:val="00E97E4E"/>
    <w:rsid w:val="00EA3893"/>
    <w:rsid w:val="00EA5534"/>
    <w:rsid w:val="00EA574D"/>
    <w:rsid w:val="00EB380C"/>
    <w:rsid w:val="00EB3E76"/>
    <w:rsid w:val="00EC1FCB"/>
    <w:rsid w:val="00ED028D"/>
    <w:rsid w:val="00ED5C94"/>
    <w:rsid w:val="00ED6D05"/>
    <w:rsid w:val="00EE7AAD"/>
    <w:rsid w:val="00EF0DAC"/>
    <w:rsid w:val="00F03FCD"/>
    <w:rsid w:val="00F12A62"/>
    <w:rsid w:val="00F13DF4"/>
    <w:rsid w:val="00F208D1"/>
    <w:rsid w:val="00F35166"/>
    <w:rsid w:val="00F51878"/>
    <w:rsid w:val="00F536AD"/>
    <w:rsid w:val="00F55267"/>
    <w:rsid w:val="00F635A5"/>
    <w:rsid w:val="00F7445C"/>
    <w:rsid w:val="00F8231D"/>
    <w:rsid w:val="00F8528C"/>
    <w:rsid w:val="00F92B83"/>
    <w:rsid w:val="00F94020"/>
    <w:rsid w:val="00FA5311"/>
    <w:rsid w:val="00FD4A66"/>
    <w:rsid w:val="00FE3933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5C11"/>
  <w15:chartTrackingRefBased/>
  <w15:docId w15:val="{ACB8BFFF-A4C9-418D-98DD-6C2C2D5A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8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E8E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DE3E8E"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5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516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Margaret Littlejohn</cp:lastModifiedBy>
  <cp:revision>2</cp:revision>
  <dcterms:created xsi:type="dcterms:W3CDTF">2026-05-29T15:53:00Z</dcterms:created>
  <dcterms:modified xsi:type="dcterms:W3CDTF">2026-05-29T15:53:00Z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2024-12-31T15:47:34Z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7cc31406-f13c-472b-a7d9-c81869f5bf23</vt:lpwstr>
  </property>
  <property fmtid="{D5CDD505-2E9C-101B-9397-08002B2CF9AE}" pid="8" name="MSIP_Label_defa4170-0d19-0005-0004-bc88714345d2_ContentBits">
    <vt:lpwstr>0</vt:lpwstr>
  </property>
</Properties>
</file>